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65" w:rsidRPr="00BA5BCB" w:rsidRDefault="00501765" w:rsidP="00BA5BCB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 xml:space="preserve">Врз основа на член </w:t>
      </w:r>
      <w:r w:rsidRPr="00BA5BCB">
        <w:rPr>
          <w:rFonts w:asciiTheme="majorHAnsi" w:hAnsiTheme="majorHAnsi"/>
          <w:sz w:val="24"/>
          <w:szCs w:val="24"/>
        </w:rPr>
        <w:t xml:space="preserve">36 </w:t>
      </w:r>
      <w:r w:rsidRPr="00BA5BCB">
        <w:rPr>
          <w:rFonts w:asciiTheme="majorHAnsi" w:hAnsiTheme="majorHAnsi"/>
          <w:sz w:val="24"/>
          <w:szCs w:val="24"/>
          <w:lang w:val="mk-MK"/>
        </w:rPr>
        <w:t>од Законот за локална самоуправа (Службен весник на РМ бр.5/02),а во врска со член 14 став 5 од Законот за еднакви можности на жените и мажите(Службен весник на РМ бр.201/2015), Советот на Општина Вевчани на</w:t>
      </w:r>
      <w:r w:rsidR="00A83311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CC4F34">
        <w:rPr>
          <w:rFonts w:asciiTheme="majorHAnsi" w:hAnsiTheme="majorHAnsi"/>
          <w:sz w:val="24"/>
          <w:szCs w:val="24"/>
          <w:lang w:val="mk-MK"/>
        </w:rPr>
        <w:t>втората</w:t>
      </w:r>
      <w:r w:rsidRPr="00BA5BCB">
        <w:rPr>
          <w:rFonts w:asciiTheme="majorHAnsi" w:hAnsiTheme="majorHAnsi"/>
          <w:sz w:val="24"/>
          <w:szCs w:val="24"/>
          <w:lang w:val="mk-MK"/>
        </w:rPr>
        <w:t xml:space="preserve"> седница,</w:t>
      </w:r>
      <w:r w:rsidRPr="00BA5BCB">
        <w:rPr>
          <w:rFonts w:asciiTheme="majorHAnsi" w:hAnsiTheme="majorHAnsi"/>
          <w:sz w:val="24"/>
          <w:szCs w:val="24"/>
        </w:rPr>
        <w:t xml:space="preserve"> </w:t>
      </w:r>
      <w:r w:rsidRPr="00BA5BCB">
        <w:rPr>
          <w:rFonts w:asciiTheme="majorHAnsi" w:hAnsiTheme="majorHAnsi"/>
          <w:sz w:val="24"/>
          <w:szCs w:val="24"/>
          <w:lang w:val="mk-MK"/>
        </w:rPr>
        <w:t xml:space="preserve">одржана на </w:t>
      </w:r>
      <w:r w:rsidR="00EF10BF">
        <w:rPr>
          <w:rFonts w:asciiTheme="majorHAnsi" w:hAnsiTheme="majorHAnsi"/>
          <w:sz w:val="24"/>
          <w:szCs w:val="24"/>
          <w:lang w:val="mk-MK"/>
        </w:rPr>
        <w:softHyphen/>
        <w:t>15</w:t>
      </w:r>
      <w:r w:rsidR="00A83311">
        <w:rPr>
          <w:rFonts w:asciiTheme="majorHAnsi" w:hAnsiTheme="majorHAnsi"/>
          <w:sz w:val="24"/>
          <w:szCs w:val="24"/>
        </w:rPr>
        <w:t>.</w:t>
      </w:r>
      <w:r w:rsidR="00B1256E">
        <w:rPr>
          <w:rFonts w:asciiTheme="majorHAnsi" w:hAnsiTheme="majorHAnsi"/>
          <w:sz w:val="24"/>
          <w:szCs w:val="24"/>
          <w:lang w:val="mk-MK"/>
        </w:rPr>
        <w:t>12</w:t>
      </w:r>
      <w:r w:rsidR="00B1256E">
        <w:rPr>
          <w:rFonts w:asciiTheme="majorHAnsi" w:hAnsiTheme="majorHAnsi"/>
          <w:sz w:val="24"/>
          <w:szCs w:val="24"/>
        </w:rPr>
        <w:t>.20</w:t>
      </w:r>
      <w:r w:rsidR="00B1256E">
        <w:rPr>
          <w:rFonts w:asciiTheme="majorHAnsi" w:hAnsiTheme="majorHAnsi"/>
          <w:sz w:val="24"/>
          <w:szCs w:val="24"/>
          <w:lang w:val="mk-MK"/>
        </w:rPr>
        <w:t>21</w:t>
      </w:r>
      <w:r w:rsidR="00231117">
        <w:rPr>
          <w:rFonts w:asciiTheme="majorHAnsi" w:hAnsiTheme="majorHAnsi"/>
          <w:sz w:val="24"/>
          <w:szCs w:val="24"/>
          <w:lang w:val="mk-MK"/>
        </w:rPr>
        <w:t xml:space="preserve"> година</w:t>
      </w:r>
      <w:r w:rsidRPr="00BA5BCB">
        <w:rPr>
          <w:rFonts w:asciiTheme="majorHAnsi" w:hAnsiTheme="majorHAnsi"/>
          <w:sz w:val="24"/>
          <w:szCs w:val="24"/>
        </w:rPr>
        <w:t xml:space="preserve"> </w:t>
      </w:r>
      <w:r w:rsidR="00231117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BA5BCB">
        <w:rPr>
          <w:rFonts w:asciiTheme="majorHAnsi" w:hAnsiTheme="majorHAnsi"/>
          <w:sz w:val="24"/>
          <w:szCs w:val="24"/>
          <w:lang w:val="mk-MK"/>
        </w:rPr>
        <w:t>донесе: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01765" w:rsidRPr="00BA5BCB" w:rsidRDefault="00501765" w:rsidP="0050176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A5BCB">
        <w:rPr>
          <w:rFonts w:asciiTheme="majorHAnsi" w:hAnsiTheme="majorHAnsi"/>
          <w:b/>
          <w:sz w:val="24"/>
          <w:szCs w:val="24"/>
          <w:lang w:val="mk-MK"/>
        </w:rPr>
        <w:t>ОДЛУКА</w:t>
      </w:r>
    </w:p>
    <w:p w:rsidR="00501765" w:rsidRPr="00BA5BCB" w:rsidRDefault="00501765" w:rsidP="00501765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A5BCB">
        <w:rPr>
          <w:rFonts w:asciiTheme="majorHAnsi" w:hAnsiTheme="majorHAnsi"/>
          <w:b/>
          <w:sz w:val="24"/>
          <w:szCs w:val="24"/>
          <w:lang w:val="mk-MK"/>
        </w:rPr>
        <w:t>за формирање на Комисија за еднакви можности на жените и мажите</w:t>
      </w:r>
    </w:p>
    <w:p w:rsidR="00501765" w:rsidRPr="00BA5BCB" w:rsidRDefault="00501765" w:rsidP="00501765">
      <w:pPr>
        <w:spacing w:after="0"/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501765" w:rsidRPr="00BA5BCB" w:rsidRDefault="00EF10BF" w:rsidP="0050176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Член </w:t>
      </w:r>
      <w:r w:rsidR="00501765" w:rsidRPr="00BA5BCB">
        <w:rPr>
          <w:rFonts w:asciiTheme="majorHAnsi" w:hAnsiTheme="majorHAnsi"/>
          <w:b/>
          <w:sz w:val="24"/>
          <w:szCs w:val="24"/>
          <w:lang w:val="mk-MK"/>
        </w:rPr>
        <w:t>1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>Со оваа одлука се формира Комисијата за еднакви можности на жените и мажите,со цел разгледување прашања и утврдување на предлози кои што се однесуваат  на еднаквите можности и недискриминацијата на жените и мажите на подрачјето на општина Вевчани.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01765" w:rsidRPr="00BA5BCB" w:rsidRDefault="00EF10BF" w:rsidP="0050176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Член </w:t>
      </w:r>
      <w:r w:rsidR="00501765" w:rsidRPr="00BA5BCB">
        <w:rPr>
          <w:rFonts w:asciiTheme="majorHAnsi" w:hAnsiTheme="majorHAnsi"/>
          <w:b/>
          <w:sz w:val="24"/>
          <w:szCs w:val="24"/>
          <w:lang w:val="mk-MK"/>
        </w:rPr>
        <w:t>2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>Комисијата се формира како постојано тело на Советот на општина Вевчани и истата се состои од 3 члена,избрани од редовите на Советот на општина Вевчани.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>Мандатот на членовите на Комисијата е 4 години,односно додека трае мандатот на членовите на Советот на општина Вевчани,од чиј состав е извршен изборот.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01765" w:rsidRPr="00BA5BCB" w:rsidRDefault="00EF10BF" w:rsidP="0050176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Член </w:t>
      </w:r>
      <w:r w:rsidR="00501765" w:rsidRPr="00BA5BCB">
        <w:rPr>
          <w:rFonts w:asciiTheme="majorHAnsi" w:hAnsiTheme="majorHAnsi"/>
          <w:b/>
          <w:sz w:val="24"/>
          <w:szCs w:val="24"/>
          <w:lang w:val="mk-MK"/>
        </w:rPr>
        <w:t>3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>За членови на Комисијата за еднакви можности на жените и мажите,се избираат:</w:t>
      </w:r>
    </w:p>
    <w:p w:rsidR="00501765" w:rsidRPr="00A83311" w:rsidRDefault="00501765" w:rsidP="00501765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A83311">
        <w:rPr>
          <w:rFonts w:asciiTheme="majorHAnsi" w:hAnsiTheme="majorHAnsi"/>
          <w:b/>
          <w:sz w:val="24"/>
          <w:szCs w:val="24"/>
          <w:lang w:val="mk-MK"/>
        </w:rPr>
        <w:t>1.</w:t>
      </w:r>
      <w:r w:rsidR="00F215FF">
        <w:rPr>
          <w:rFonts w:asciiTheme="majorHAnsi" w:hAnsiTheme="majorHAnsi"/>
          <w:b/>
          <w:sz w:val="24"/>
          <w:szCs w:val="24"/>
          <w:lang w:val="mk-MK"/>
        </w:rPr>
        <w:t>С</w:t>
      </w:r>
      <w:r w:rsidR="002F5B64">
        <w:rPr>
          <w:rFonts w:asciiTheme="majorHAnsi" w:hAnsiTheme="majorHAnsi"/>
          <w:b/>
          <w:sz w:val="24"/>
          <w:szCs w:val="24"/>
          <w:lang w:val="mk-MK"/>
        </w:rPr>
        <w:t>лаѓана Топ</w:t>
      </w:r>
      <w:r w:rsidR="00F215FF">
        <w:rPr>
          <w:rFonts w:asciiTheme="majorHAnsi" w:hAnsiTheme="majorHAnsi"/>
          <w:b/>
          <w:sz w:val="24"/>
          <w:szCs w:val="24"/>
          <w:lang w:val="mk-MK"/>
        </w:rPr>
        <w:t>узоска Алулоска</w:t>
      </w:r>
      <w:r w:rsidR="00A83311" w:rsidRPr="00A83311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A83311">
        <w:rPr>
          <w:rFonts w:asciiTheme="majorHAnsi" w:hAnsiTheme="majorHAnsi"/>
          <w:b/>
          <w:sz w:val="24"/>
          <w:szCs w:val="24"/>
          <w:lang w:val="mk-MK"/>
        </w:rPr>
        <w:t>-</w:t>
      </w:r>
      <w:r w:rsidR="00A83311" w:rsidRPr="00A83311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A83311">
        <w:rPr>
          <w:rFonts w:asciiTheme="majorHAnsi" w:hAnsiTheme="majorHAnsi"/>
          <w:b/>
          <w:sz w:val="24"/>
          <w:szCs w:val="24"/>
          <w:lang w:val="mk-MK"/>
        </w:rPr>
        <w:t>претседател</w:t>
      </w:r>
    </w:p>
    <w:p w:rsidR="00501765" w:rsidRPr="00A83311" w:rsidRDefault="00F215FF" w:rsidP="00501765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>2.Христина Попеска</w:t>
      </w:r>
      <w:r w:rsidR="00A83311" w:rsidRPr="00A83311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="00501765" w:rsidRPr="00A83311">
        <w:rPr>
          <w:rFonts w:asciiTheme="majorHAnsi" w:hAnsiTheme="majorHAnsi"/>
          <w:b/>
          <w:sz w:val="24"/>
          <w:szCs w:val="24"/>
          <w:lang w:val="mk-MK"/>
        </w:rPr>
        <w:t>-</w:t>
      </w:r>
      <w:r w:rsidR="00A83311" w:rsidRPr="00A83311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="00501765" w:rsidRPr="00A83311">
        <w:rPr>
          <w:rFonts w:asciiTheme="majorHAnsi" w:hAnsiTheme="majorHAnsi"/>
          <w:b/>
          <w:sz w:val="24"/>
          <w:szCs w:val="24"/>
          <w:lang w:val="mk-MK"/>
        </w:rPr>
        <w:t>член</w:t>
      </w:r>
    </w:p>
    <w:p w:rsidR="00501765" w:rsidRPr="00A83311" w:rsidRDefault="00501765" w:rsidP="00501765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A83311">
        <w:rPr>
          <w:rFonts w:asciiTheme="majorHAnsi" w:hAnsiTheme="majorHAnsi"/>
          <w:b/>
          <w:sz w:val="24"/>
          <w:szCs w:val="24"/>
          <w:lang w:val="mk-MK"/>
        </w:rPr>
        <w:t>3</w:t>
      </w:r>
      <w:r w:rsidR="00F215FF">
        <w:rPr>
          <w:rFonts w:asciiTheme="majorHAnsi" w:hAnsiTheme="majorHAnsi"/>
          <w:b/>
          <w:sz w:val="24"/>
          <w:szCs w:val="24"/>
          <w:lang w:val="mk-MK"/>
        </w:rPr>
        <w:t>.Кристијан Илиески</w:t>
      </w:r>
      <w:r w:rsidR="00A83311" w:rsidRPr="00A83311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A83311">
        <w:rPr>
          <w:rFonts w:asciiTheme="majorHAnsi" w:hAnsiTheme="majorHAnsi"/>
          <w:b/>
          <w:sz w:val="24"/>
          <w:szCs w:val="24"/>
          <w:lang w:val="mk-MK"/>
        </w:rPr>
        <w:t>-</w:t>
      </w:r>
      <w:r w:rsidR="00A83311" w:rsidRPr="00A83311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A83311">
        <w:rPr>
          <w:rFonts w:asciiTheme="majorHAnsi" w:hAnsiTheme="majorHAnsi"/>
          <w:b/>
          <w:sz w:val="24"/>
          <w:szCs w:val="24"/>
          <w:lang w:val="mk-MK"/>
        </w:rPr>
        <w:t>член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01765" w:rsidRPr="00BA5BCB" w:rsidRDefault="00EF10BF" w:rsidP="0050176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Член </w:t>
      </w:r>
      <w:r w:rsidR="00501765" w:rsidRPr="00BA5BCB">
        <w:rPr>
          <w:rFonts w:asciiTheme="majorHAnsi" w:hAnsiTheme="majorHAnsi"/>
          <w:b/>
          <w:sz w:val="24"/>
          <w:szCs w:val="24"/>
          <w:lang w:val="mk-MK"/>
        </w:rPr>
        <w:t>4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>Со донесувањето на оваа Одлука престанува да важи</w:t>
      </w:r>
      <w:r w:rsidR="00B1256E">
        <w:rPr>
          <w:rFonts w:asciiTheme="majorHAnsi" w:hAnsiTheme="majorHAnsi"/>
          <w:sz w:val="24"/>
          <w:szCs w:val="24"/>
          <w:lang w:val="mk-MK"/>
        </w:rPr>
        <w:t xml:space="preserve"> претходно донесената Одлука</w:t>
      </w:r>
      <w:r w:rsidRPr="00BA5BCB">
        <w:rPr>
          <w:rFonts w:asciiTheme="majorHAnsi" w:hAnsiTheme="majorHAnsi"/>
          <w:sz w:val="24"/>
          <w:szCs w:val="24"/>
          <w:lang w:val="mk-MK"/>
        </w:rPr>
        <w:t xml:space="preserve"> за формирање на Комисијата за еднакви можности на жените и мажите </w:t>
      </w:r>
      <w:r w:rsidR="00EF10BF">
        <w:rPr>
          <w:rFonts w:asciiTheme="majorHAnsi" w:hAnsiTheme="majorHAnsi"/>
          <w:sz w:val="24"/>
          <w:szCs w:val="24"/>
          <w:lang w:val="mk-MK"/>
        </w:rPr>
        <w:t xml:space="preserve">и </w:t>
      </w:r>
      <w:r w:rsidRPr="00BA5BCB">
        <w:rPr>
          <w:rFonts w:asciiTheme="majorHAnsi" w:hAnsiTheme="majorHAnsi"/>
          <w:sz w:val="24"/>
          <w:szCs w:val="24"/>
          <w:lang w:val="mk-MK"/>
        </w:rPr>
        <w:t>Реш</w:t>
      </w:r>
      <w:r w:rsidR="00B1256E">
        <w:rPr>
          <w:rFonts w:asciiTheme="majorHAnsi" w:hAnsiTheme="majorHAnsi"/>
          <w:sz w:val="24"/>
          <w:szCs w:val="24"/>
          <w:lang w:val="mk-MK"/>
        </w:rPr>
        <w:t>енијата</w:t>
      </w:r>
      <w:r w:rsidRPr="00BA5BCB">
        <w:rPr>
          <w:rFonts w:asciiTheme="majorHAnsi" w:hAnsiTheme="majorHAnsi"/>
          <w:sz w:val="24"/>
          <w:szCs w:val="24"/>
          <w:lang w:val="mk-MK"/>
        </w:rPr>
        <w:t xml:space="preserve"> за разрешување и именување на член на Комисијата за еднакви можности на жените и мажите на </w:t>
      </w:r>
      <w:r w:rsidR="00E10FCB">
        <w:rPr>
          <w:rFonts w:asciiTheme="majorHAnsi" w:hAnsiTheme="majorHAnsi"/>
          <w:sz w:val="24"/>
          <w:szCs w:val="24"/>
          <w:lang w:val="mk-MK"/>
        </w:rPr>
        <w:t>општина Вевчани</w:t>
      </w:r>
      <w:r w:rsidRPr="00BA5BCB">
        <w:rPr>
          <w:rFonts w:asciiTheme="majorHAnsi" w:hAnsiTheme="majorHAnsi"/>
          <w:sz w:val="24"/>
          <w:szCs w:val="24"/>
          <w:lang w:val="mk-MK"/>
        </w:rPr>
        <w:t>.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501765" w:rsidRPr="00BA5BCB" w:rsidRDefault="00EF10BF" w:rsidP="0050176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Член </w:t>
      </w:r>
      <w:r w:rsidR="00501765" w:rsidRPr="00BA5BCB">
        <w:rPr>
          <w:rFonts w:asciiTheme="majorHAnsi" w:hAnsiTheme="majorHAnsi"/>
          <w:b/>
          <w:sz w:val="24"/>
          <w:szCs w:val="24"/>
          <w:lang w:val="mk-MK"/>
        </w:rPr>
        <w:t>5</w:t>
      </w:r>
    </w:p>
    <w:p w:rsidR="00501765" w:rsidRPr="00BA5BCB" w:rsidRDefault="00501765" w:rsidP="00501765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A5BCB">
        <w:rPr>
          <w:rFonts w:asciiTheme="majorHAnsi" w:hAnsiTheme="majorHAnsi"/>
          <w:sz w:val="24"/>
          <w:szCs w:val="24"/>
          <w:lang w:val="mk-MK"/>
        </w:rPr>
        <w:t>Оваа одлука влегува во сила со денот на  донесувањето,а ќе се објави во Службен гласник на општина Вевчани.</w:t>
      </w:r>
    </w:p>
    <w:p w:rsidR="00501765" w:rsidRPr="00BA5BCB" w:rsidRDefault="00501765" w:rsidP="00BA5BCB">
      <w:pPr>
        <w:spacing w:after="0"/>
        <w:rPr>
          <w:rFonts w:asciiTheme="majorHAnsi" w:hAnsiTheme="majorHAnsi"/>
          <w:sz w:val="24"/>
          <w:szCs w:val="24"/>
        </w:rPr>
      </w:pPr>
    </w:p>
    <w:p w:rsidR="00501765" w:rsidRPr="00231117" w:rsidRDefault="00501765" w:rsidP="00501765">
      <w:pPr>
        <w:spacing w:after="0"/>
        <w:ind w:left="43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231117">
        <w:rPr>
          <w:rFonts w:asciiTheme="majorHAnsi" w:hAnsiTheme="majorHAnsi"/>
          <w:b/>
          <w:sz w:val="24"/>
          <w:szCs w:val="24"/>
          <w:lang w:val="mk-MK"/>
        </w:rPr>
        <w:t>СОВЕТ НА ОПШТИНА ВЕВЧАНИ</w:t>
      </w:r>
    </w:p>
    <w:p w:rsidR="00501765" w:rsidRPr="00231117" w:rsidRDefault="00501765" w:rsidP="00501765">
      <w:pPr>
        <w:spacing w:after="0"/>
        <w:ind w:left="43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231117">
        <w:rPr>
          <w:rFonts w:asciiTheme="majorHAnsi" w:hAnsiTheme="majorHAnsi"/>
          <w:b/>
          <w:sz w:val="24"/>
          <w:szCs w:val="24"/>
          <w:lang w:val="mk-MK"/>
        </w:rPr>
        <w:t>Претседател,</w:t>
      </w:r>
    </w:p>
    <w:p w:rsidR="009418E7" w:rsidRPr="00231117" w:rsidRDefault="00E10FCB" w:rsidP="00BA5BCB">
      <w:pPr>
        <w:spacing w:after="0"/>
        <w:ind w:left="43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mk-MK"/>
        </w:rPr>
        <w:t>Леон Даскалоски</w:t>
      </w:r>
    </w:p>
    <w:sectPr w:rsidR="009418E7" w:rsidRPr="00231117" w:rsidSect="00941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1765"/>
    <w:rsid w:val="000603C2"/>
    <w:rsid w:val="000B3800"/>
    <w:rsid w:val="00231117"/>
    <w:rsid w:val="00295028"/>
    <w:rsid w:val="002F5B64"/>
    <w:rsid w:val="004C0204"/>
    <w:rsid w:val="00501765"/>
    <w:rsid w:val="00511746"/>
    <w:rsid w:val="0065523D"/>
    <w:rsid w:val="00873750"/>
    <w:rsid w:val="009418E7"/>
    <w:rsid w:val="00A83311"/>
    <w:rsid w:val="00B1256E"/>
    <w:rsid w:val="00B80475"/>
    <w:rsid w:val="00BA5BCB"/>
    <w:rsid w:val="00CC4F34"/>
    <w:rsid w:val="00E10FCB"/>
    <w:rsid w:val="00EF10BF"/>
    <w:rsid w:val="00F2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FA46-7D44-401E-B8BB-62B14415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VevcaniPC1</dc:creator>
  <cp:lastModifiedBy>OpstinaVevcani</cp:lastModifiedBy>
  <cp:revision>10</cp:revision>
  <cp:lastPrinted>2021-12-16T08:06:00Z</cp:lastPrinted>
  <dcterms:created xsi:type="dcterms:W3CDTF">2021-11-29T13:24:00Z</dcterms:created>
  <dcterms:modified xsi:type="dcterms:W3CDTF">2021-12-16T08:07:00Z</dcterms:modified>
</cp:coreProperties>
</file>